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8a8a3dc2a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299432d09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13283cd9f46f5" /><Relationship Type="http://schemas.openxmlformats.org/officeDocument/2006/relationships/numbering" Target="/word/numbering.xml" Id="R211e2ddcf4f84d49" /><Relationship Type="http://schemas.openxmlformats.org/officeDocument/2006/relationships/settings" Target="/word/settings.xml" Id="R047f24fa401c4d8f" /><Relationship Type="http://schemas.openxmlformats.org/officeDocument/2006/relationships/image" Target="/word/media/11221c5f-041b-4037-9c7d-ae99bed62d8e.png" Id="R6d7299432d094e65" /></Relationships>
</file>