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0a91eb67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bd0753b9c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Farlinger,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b2f1d67e467c" /><Relationship Type="http://schemas.openxmlformats.org/officeDocument/2006/relationships/numbering" Target="/word/numbering.xml" Id="R70d00747c13542b0" /><Relationship Type="http://schemas.openxmlformats.org/officeDocument/2006/relationships/settings" Target="/word/settings.xml" Id="Rf9e6f58afb8e4d94" /><Relationship Type="http://schemas.openxmlformats.org/officeDocument/2006/relationships/image" Target="/word/media/79489665-9e36-49af-a7ed-1fb0be59ac9b.png" Id="R05bbd0753b9c4c01" /></Relationships>
</file>