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b94c8b83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ca9ecb1d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9a5847da64adf" /><Relationship Type="http://schemas.openxmlformats.org/officeDocument/2006/relationships/numbering" Target="/word/numbering.xml" Id="R7946e477200a449d" /><Relationship Type="http://schemas.openxmlformats.org/officeDocument/2006/relationships/settings" Target="/word/settings.xml" Id="Rb776d6c45ffe430e" /><Relationship Type="http://schemas.openxmlformats.org/officeDocument/2006/relationships/image" Target="/word/media/4697a152-35d1-4755-82b2-d3a84d6189e5.png" Id="R6512ca9ecb1d4703" /></Relationships>
</file>