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10a72d711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e70533fa6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Faubourg-du-Vieux-Moulin,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c1d6f07fe453a" /><Relationship Type="http://schemas.openxmlformats.org/officeDocument/2006/relationships/numbering" Target="/word/numbering.xml" Id="Rb5d4cd214d604cc6" /><Relationship Type="http://schemas.openxmlformats.org/officeDocument/2006/relationships/settings" Target="/word/settings.xml" Id="R0a65dd392bb648d4" /><Relationship Type="http://schemas.openxmlformats.org/officeDocument/2006/relationships/image" Target="/word/media/5f4f0608-b5dc-4dad-a029-25a3d49ee478.png" Id="Rbeee70533fa645ba" /></Relationships>
</file>