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ba9fc7dd7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1b6fb2f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Feeners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b4630447c4239" /><Relationship Type="http://schemas.openxmlformats.org/officeDocument/2006/relationships/numbering" Target="/word/numbering.xml" Id="Rbab27f60aca64aa6" /><Relationship Type="http://schemas.openxmlformats.org/officeDocument/2006/relationships/settings" Target="/word/settings.xml" Id="Rc741ccb0a318420c" /><Relationship Type="http://schemas.openxmlformats.org/officeDocument/2006/relationships/image" Target="/word/media/17138b74-a5df-442f-96bf-5d36c60a3894.png" Id="R59131b6fb2f74c43" /></Relationships>
</file>