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241809e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d65c28375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2827dfb924b76" /><Relationship Type="http://schemas.openxmlformats.org/officeDocument/2006/relationships/numbering" Target="/word/numbering.xml" Id="R1858aeba72a44160" /><Relationship Type="http://schemas.openxmlformats.org/officeDocument/2006/relationships/settings" Target="/word/settings.xml" Id="R94a658b53b8a4525" /><Relationship Type="http://schemas.openxmlformats.org/officeDocument/2006/relationships/image" Target="/word/media/2f382dd3-96f9-4f7d-8f53-b1ea70b8b632.png" Id="R26ad65c283754a9b" /></Relationships>
</file>