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3edbe34d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a9068dd34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Ferme-Neuve,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51e5f041245e5" /><Relationship Type="http://schemas.openxmlformats.org/officeDocument/2006/relationships/numbering" Target="/word/numbering.xml" Id="R6320745e38ab4779" /><Relationship Type="http://schemas.openxmlformats.org/officeDocument/2006/relationships/settings" Target="/word/settings.xml" Id="Rf0b71433ed5547af" /><Relationship Type="http://schemas.openxmlformats.org/officeDocument/2006/relationships/image" Target="/word/media/40dc52fc-0eee-429c-a263-30c682d78376.png" Id="Rd1da9068dd344659" /></Relationships>
</file>