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6197ce3e0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f1f46495e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Ferme-Rouge,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8345dff7a48ef" /><Relationship Type="http://schemas.openxmlformats.org/officeDocument/2006/relationships/numbering" Target="/word/numbering.xml" Id="R432002e1f8bd4437" /><Relationship Type="http://schemas.openxmlformats.org/officeDocument/2006/relationships/settings" Target="/word/settings.xml" Id="R4a16216ef05540c9" /><Relationship Type="http://schemas.openxmlformats.org/officeDocument/2006/relationships/image" Target="/word/media/2caa103d-0e23-4766-b25f-1d33f89530de.png" Id="R0a2f1f46495e487f" /></Relationships>
</file>