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818422ea9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87e750e08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Ferme-Rouge,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c864fb01b40de" /><Relationship Type="http://schemas.openxmlformats.org/officeDocument/2006/relationships/numbering" Target="/word/numbering.xml" Id="R50838783e32d464a" /><Relationship Type="http://schemas.openxmlformats.org/officeDocument/2006/relationships/settings" Target="/word/settings.xml" Id="R19262cd3cd264f57" /><Relationship Type="http://schemas.openxmlformats.org/officeDocument/2006/relationships/image" Target="/word/media/8530ae80-1757-45c9-8a9f-10fab887e51c.png" Id="Re0687e750e0842dd" /></Relationships>
</file>