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1ab88b1d1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58cdd700d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791f63cee4d50" /><Relationship Type="http://schemas.openxmlformats.org/officeDocument/2006/relationships/numbering" Target="/word/numbering.xml" Id="Reb7f76c4ec384e33" /><Relationship Type="http://schemas.openxmlformats.org/officeDocument/2006/relationships/settings" Target="/word/settings.xml" Id="Rfb201c7020a640ef" /><Relationship Type="http://schemas.openxmlformats.org/officeDocument/2006/relationships/image" Target="/word/media/32eabe58-17ec-44b1-861a-60059553f59b.png" Id="Rbfc58cdd700d4e67" /></Relationships>
</file>