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3029f2c71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d1b79fd0c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Peninsula,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968c357a74ea9" /><Relationship Type="http://schemas.openxmlformats.org/officeDocument/2006/relationships/numbering" Target="/word/numbering.xml" Id="R711a1d4deca94c73" /><Relationship Type="http://schemas.openxmlformats.org/officeDocument/2006/relationships/settings" Target="/word/settings.xml" Id="R24895a6854cd4fe4" /><Relationship Type="http://schemas.openxmlformats.org/officeDocument/2006/relationships/image" Target="/word/media/bd028184-358d-411e-adec-f296fae5252f.png" Id="R584d1b79fd0c4e2b" /></Relationships>
</file>