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a94368ef7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7e5cb49ca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a8df465dc4fb8" /><Relationship Type="http://schemas.openxmlformats.org/officeDocument/2006/relationships/numbering" Target="/word/numbering.xml" Id="Rcecefcb6660a4fd6" /><Relationship Type="http://schemas.openxmlformats.org/officeDocument/2006/relationships/settings" Target="/word/settings.xml" Id="R4c1b81f737e14e06" /><Relationship Type="http://schemas.openxmlformats.org/officeDocument/2006/relationships/image" Target="/word/media/76cad75d-1c5b-4c3e-a6c3-592a27c03a5c.png" Id="Rd3b7e5cb49ca4f90" /></Relationships>
</file>