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9d49c10e9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2be2b98b3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Fitzallen,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cb21e357b4963" /><Relationship Type="http://schemas.openxmlformats.org/officeDocument/2006/relationships/numbering" Target="/word/numbering.xml" Id="R5bb65226b0df4496" /><Relationship Type="http://schemas.openxmlformats.org/officeDocument/2006/relationships/settings" Target="/word/settings.xml" Id="R3b00cbfaee654e8c" /><Relationship Type="http://schemas.openxmlformats.org/officeDocument/2006/relationships/image" Target="/word/media/1e866a4c-fc94-4f9f-a6e5-a1555b8cf09d.png" Id="Rf7a2be2b98b3480a" /></Relationships>
</file>