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b17aba78e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e9e97e7af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b53dad34c4ac3" /><Relationship Type="http://schemas.openxmlformats.org/officeDocument/2006/relationships/numbering" Target="/word/numbering.xml" Id="Rb2141419058f4eba" /><Relationship Type="http://schemas.openxmlformats.org/officeDocument/2006/relationships/settings" Target="/word/settings.xml" Id="R9756b22e07004a4c" /><Relationship Type="http://schemas.openxmlformats.org/officeDocument/2006/relationships/image" Target="/word/media/706b9295-d3cd-4a7d-b395-0d15f12e5501.png" Id="R2a3e9e97e7af478a" /></Relationships>
</file>