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1bedc5566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90efaec5c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Flathead,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a07331965498c" /><Relationship Type="http://schemas.openxmlformats.org/officeDocument/2006/relationships/numbering" Target="/word/numbering.xml" Id="Rca43ec2b69864545" /><Relationship Type="http://schemas.openxmlformats.org/officeDocument/2006/relationships/settings" Target="/word/settings.xml" Id="R2e03679bfac4406a" /><Relationship Type="http://schemas.openxmlformats.org/officeDocument/2006/relationships/image" Target="/word/media/6eb72074-19fa-4692-9158-31f2cf4a8dc4.png" Id="Rfa790efaec5c43fc" /></Relationships>
</file>