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62d568534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b06fff665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Fleurimont,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ca8c5f38343ab" /><Relationship Type="http://schemas.openxmlformats.org/officeDocument/2006/relationships/numbering" Target="/word/numbering.xml" Id="R1f141d2261b540c7" /><Relationship Type="http://schemas.openxmlformats.org/officeDocument/2006/relationships/settings" Target="/word/settings.xml" Id="R9dba8194ee5c415c" /><Relationship Type="http://schemas.openxmlformats.org/officeDocument/2006/relationships/image" Target="/word/media/df6d02de-4d50-424c-a4be-2f8cff586dd0.png" Id="Ra30b06fff665459a" /></Relationships>
</file>