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cfffc1782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4ca67feb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Flynn,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b4b1a174843f9" /><Relationship Type="http://schemas.openxmlformats.org/officeDocument/2006/relationships/numbering" Target="/word/numbering.xml" Id="R25b0323b58f24368" /><Relationship Type="http://schemas.openxmlformats.org/officeDocument/2006/relationships/settings" Target="/word/settings.xml" Id="R2148525539384e40" /><Relationship Type="http://schemas.openxmlformats.org/officeDocument/2006/relationships/image" Target="/word/media/12eb0c4c-8120-4de3-adc7-e4cc80169f43.png" Id="Rfdae4ca67feb42b3" /></Relationships>
</file>