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95c820e7c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496d211f8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Fodhla,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ef65d8bd44e43" /><Relationship Type="http://schemas.openxmlformats.org/officeDocument/2006/relationships/numbering" Target="/word/numbering.xml" Id="R61fe038843404f3c" /><Relationship Type="http://schemas.openxmlformats.org/officeDocument/2006/relationships/settings" Target="/word/settings.xml" Id="R7713c7437e334408" /><Relationship Type="http://schemas.openxmlformats.org/officeDocument/2006/relationships/image" Target="/word/media/3dcee138-f66c-455f-9005-ac4ff64a6b47.png" Id="Rf99496d211f842cf" /></Relationships>
</file>