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293c2a0de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6c2b86eb6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bf3e97f47424a" /><Relationship Type="http://schemas.openxmlformats.org/officeDocument/2006/relationships/numbering" Target="/word/numbering.xml" Id="Ra81a4129d257497a" /><Relationship Type="http://schemas.openxmlformats.org/officeDocument/2006/relationships/settings" Target="/word/settings.xml" Id="R5c36a624bc6b4cf2" /><Relationship Type="http://schemas.openxmlformats.org/officeDocument/2006/relationships/image" Target="/word/media/0d554b93-75a3-465c-b088-af405f4cbbec.png" Id="R1e96c2b86eb649e0" /></Relationships>
</file>