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65c08614f4b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830d799dff4c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Fords Mills,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dd392967844670" /><Relationship Type="http://schemas.openxmlformats.org/officeDocument/2006/relationships/numbering" Target="/word/numbering.xml" Id="R150fa115330e4655" /><Relationship Type="http://schemas.openxmlformats.org/officeDocument/2006/relationships/settings" Target="/word/settings.xml" Id="Rd08413798ed64db9" /><Relationship Type="http://schemas.openxmlformats.org/officeDocument/2006/relationships/image" Target="/word/media/11e92a71-4fb1-4f9b-a183-32b09d005e3a.png" Id="Rd8830d799dff4cd9" /></Relationships>
</file>