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ae55eb3b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0dcbaf8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9e6e6e384eac" /><Relationship Type="http://schemas.openxmlformats.org/officeDocument/2006/relationships/numbering" Target="/word/numbering.xml" Id="Rc89463c5143d45b4" /><Relationship Type="http://schemas.openxmlformats.org/officeDocument/2006/relationships/settings" Target="/word/settings.xml" Id="Rd7dd3a0ef8b341ba" /><Relationship Type="http://schemas.openxmlformats.org/officeDocument/2006/relationships/image" Target="/word/media/77b033ff-94a8-4806-9ce6-b679a9aa97c1.png" Id="R16cf0dcbaf8b41ed" /></Relationships>
</file>