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3a66797f043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b405fdf9f84d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Hill,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ccae6c5bf4d38" /><Relationship Type="http://schemas.openxmlformats.org/officeDocument/2006/relationships/numbering" Target="/word/numbering.xml" Id="R0735ad6ac91e4045" /><Relationship Type="http://schemas.openxmlformats.org/officeDocument/2006/relationships/settings" Target="/word/settings.xml" Id="Rf8e3d25f446e42f9" /><Relationship Type="http://schemas.openxmlformats.org/officeDocument/2006/relationships/image" Target="/word/media/128379b0-a676-4dc5-b375-73a96b70ad0e.png" Id="Rcfb405fdf9f84d38" /></Relationships>
</file>