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726f2ccba449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518ab6a8f847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Foreston,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39fed60a934fdc" /><Relationship Type="http://schemas.openxmlformats.org/officeDocument/2006/relationships/numbering" Target="/word/numbering.xml" Id="R0362fdeef1154f0e" /><Relationship Type="http://schemas.openxmlformats.org/officeDocument/2006/relationships/settings" Target="/word/settings.xml" Id="Rbcd4be72d7b043b4" /><Relationship Type="http://schemas.openxmlformats.org/officeDocument/2006/relationships/image" Target="/word/media/361045ef-b430-486c-ba92-8782101067b7.png" Id="R61518ab6a8f847c8" /></Relationships>
</file>