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ac97a3d6f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2fa7a0fbe545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George,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825625f8614f0a" /><Relationship Type="http://schemas.openxmlformats.org/officeDocument/2006/relationships/numbering" Target="/word/numbering.xml" Id="Rade98f12babf4af9" /><Relationship Type="http://schemas.openxmlformats.org/officeDocument/2006/relationships/settings" Target="/word/settings.xml" Id="Re7765d18744941db" /><Relationship Type="http://schemas.openxmlformats.org/officeDocument/2006/relationships/image" Target="/word/media/f6707c36-9968-44cb-9658-3f86af36d704.png" Id="R212fa7a0fbe5452f" /></Relationships>
</file>