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22ca8e3f2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f5fedf486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Kent,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d52e2d81a4d35" /><Relationship Type="http://schemas.openxmlformats.org/officeDocument/2006/relationships/numbering" Target="/word/numbering.xml" Id="Rb0c0044d14e542c8" /><Relationship Type="http://schemas.openxmlformats.org/officeDocument/2006/relationships/settings" Target="/word/settings.xml" Id="R320966b0493847bf" /><Relationship Type="http://schemas.openxmlformats.org/officeDocument/2006/relationships/image" Target="/word/media/37d0ca17-56de-4676-85b2-e5100541261e.png" Id="R07bf5fedf48644dd" /></Relationships>
</file>