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f984430f2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28b43ed26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Pelly,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ee1a981dc4fa2" /><Relationship Type="http://schemas.openxmlformats.org/officeDocument/2006/relationships/numbering" Target="/word/numbering.xml" Id="Re00716291e874923" /><Relationship Type="http://schemas.openxmlformats.org/officeDocument/2006/relationships/settings" Target="/word/settings.xml" Id="Rb09a35dbdca54c6b" /><Relationship Type="http://schemas.openxmlformats.org/officeDocument/2006/relationships/image" Target="/word/media/4f667fdf-d89f-498b-98b0-afef0a687501.png" Id="Rd8c28b43ed2641b3" /></Relationships>
</file>