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e1a09bb6c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721e67379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Townshend,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3297277ca48d9" /><Relationship Type="http://schemas.openxmlformats.org/officeDocument/2006/relationships/numbering" Target="/word/numbering.xml" Id="R95929de50c19441a" /><Relationship Type="http://schemas.openxmlformats.org/officeDocument/2006/relationships/settings" Target="/word/settings.xml" Id="Ra2d4a0c4a5f14a61" /><Relationship Type="http://schemas.openxmlformats.org/officeDocument/2006/relationships/image" Target="/word/media/d20afca5-656c-42f8-a69e-cdf266c326fd.png" Id="Rb94721e67379420f" /></Relationships>
</file>