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f66cae7f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84bb5e33b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Walsh,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bd1ef659a4858" /><Relationship Type="http://schemas.openxmlformats.org/officeDocument/2006/relationships/numbering" Target="/word/numbering.xml" Id="Rb7da4e1681a94cd7" /><Relationship Type="http://schemas.openxmlformats.org/officeDocument/2006/relationships/settings" Target="/word/settings.xml" Id="Rebc06a6e199a4dcc" /><Relationship Type="http://schemas.openxmlformats.org/officeDocument/2006/relationships/image" Target="/word/media/3d85ccc1-8536-4f93-9b06-b57db244ed8e.png" Id="Re0184bb5e33b4d6c" /></Relationships>
</file>