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dbfbe953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deed8c3b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Fortescue,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10f50f1b3449a" /><Relationship Type="http://schemas.openxmlformats.org/officeDocument/2006/relationships/numbering" Target="/word/numbering.xml" Id="R885078f35aa042f7" /><Relationship Type="http://schemas.openxmlformats.org/officeDocument/2006/relationships/settings" Target="/word/settings.xml" Id="R70890c5829fe495f" /><Relationship Type="http://schemas.openxmlformats.org/officeDocument/2006/relationships/image" Target="/word/media/e3a881ea-3ea0-4df5-b324-ba559be07b7f.png" Id="Rb77deed8c3b24001" /></Relationships>
</file>