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deb6e73e1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1b570297f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Fortune Bridge,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a4f06b3cb46f7" /><Relationship Type="http://schemas.openxmlformats.org/officeDocument/2006/relationships/numbering" Target="/word/numbering.xml" Id="R5355a37987f44f26" /><Relationship Type="http://schemas.openxmlformats.org/officeDocument/2006/relationships/settings" Target="/word/settings.xml" Id="Rb28d02c8f113423c" /><Relationship Type="http://schemas.openxmlformats.org/officeDocument/2006/relationships/image" Target="/word/media/f42319ab-088e-4574-a903-8c142a15ea2c.png" Id="R2ae1b570297f4930" /></Relationships>
</file>