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738a77255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1b0d1ccac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4d345ee2c469b" /><Relationship Type="http://schemas.openxmlformats.org/officeDocument/2006/relationships/numbering" Target="/word/numbering.xml" Id="R87e2e9bcb2d548ff" /><Relationship Type="http://schemas.openxmlformats.org/officeDocument/2006/relationships/settings" Target="/word/settings.xml" Id="Ra751959529004223" /><Relationship Type="http://schemas.openxmlformats.org/officeDocument/2006/relationships/image" Target="/word/media/0c49609c-3f2a-43ea-9e44-0e910062f559.png" Id="R70b1b0d1ccac4523" /></Relationships>
</file>