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31f22f5f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48e2e3eea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Fourth Chute,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d601f35b24598" /><Relationship Type="http://schemas.openxmlformats.org/officeDocument/2006/relationships/numbering" Target="/word/numbering.xml" Id="R33e5fcac1ef64d3d" /><Relationship Type="http://schemas.openxmlformats.org/officeDocument/2006/relationships/settings" Target="/word/settings.xml" Id="R7ce171adb25a4450" /><Relationship Type="http://schemas.openxmlformats.org/officeDocument/2006/relationships/image" Target="/word/media/543c734d-d711-4b22-a59b-db0d4fb15327.png" Id="R79348e2e3eea4d3b" /></Relationships>
</file>