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125f208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59fd821a0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Fowlies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e3a0d11f4d59" /><Relationship Type="http://schemas.openxmlformats.org/officeDocument/2006/relationships/numbering" Target="/word/numbering.xml" Id="Ra7d6519b00d3431f" /><Relationship Type="http://schemas.openxmlformats.org/officeDocument/2006/relationships/settings" Target="/word/settings.xml" Id="R389c98d87d534bd2" /><Relationship Type="http://schemas.openxmlformats.org/officeDocument/2006/relationships/image" Target="/word/media/5a7339de-4d37-41fd-b7f7-528de8b62c7e.png" Id="R96859fd821a040b7" /></Relationships>
</file>