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faeb12e49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78093adb1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c9d878af248e5" /><Relationship Type="http://schemas.openxmlformats.org/officeDocument/2006/relationships/numbering" Target="/word/numbering.xml" Id="R2b993f9d1d63488f" /><Relationship Type="http://schemas.openxmlformats.org/officeDocument/2006/relationships/settings" Target="/word/settings.xml" Id="Rd6fe0fa5a48646a2" /><Relationship Type="http://schemas.openxmlformats.org/officeDocument/2006/relationships/image" Target="/word/media/d7bfa085-b37c-45e2-a4d9-9a1156713cb8.png" Id="R21a78093adb14c6f" /></Relationships>
</file>