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ad798f6e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7d0dd39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06ed62094c21" /><Relationship Type="http://schemas.openxmlformats.org/officeDocument/2006/relationships/numbering" Target="/word/numbering.xml" Id="R472ce197535844c9" /><Relationship Type="http://schemas.openxmlformats.org/officeDocument/2006/relationships/settings" Target="/word/settings.xml" Id="Rd9d8873ff2c84f12" /><Relationship Type="http://schemas.openxmlformats.org/officeDocument/2006/relationships/image" Target="/word/media/e09c44dd-2e7a-4f46-93dc-73c887e04c39.png" Id="R319e7d0dd3974329" /></Relationships>
</file>