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61f08de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8854aa3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Fralick's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eb72067a74d3b" /><Relationship Type="http://schemas.openxmlformats.org/officeDocument/2006/relationships/numbering" Target="/word/numbering.xml" Id="Rb77698292c7f4250" /><Relationship Type="http://schemas.openxmlformats.org/officeDocument/2006/relationships/settings" Target="/word/settings.xml" Id="Rde65f27eaa4a4bd0" /><Relationship Type="http://schemas.openxmlformats.org/officeDocument/2006/relationships/image" Target="/word/media/cecc31ee-f60a-490b-b14b-5ce72d1f5dae.png" Id="R48208854aa3a4029" /></Relationships>
</file>