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d46b3af8c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8ddcc250a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Francis,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28193c66d4dda" /><Relationship Type="http://schemas.openxmlformats.org/officeDocument/2006/relationships/numbering" Target="/word/numbering.xml" Id="R5217a568e2514661" /><Relationship Type="http://schemas.openxmlformats.org/officeDocument/2006/relationships/settings" Target="/word/settings.xml" Id="Rcb7b53014c064fb7" /><Relationship Type="http://schemas.openxmlformats.org/officeDocument/2006/relationships/image" Target="/word/media/8c048618-6ee3-4597-86ee-aef129e03bde.png" Id="Rbe98ddcc250a4401" /></Relationships>
</file>