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5a66496d4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cd2b51db4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f329039744fd6" /><Relationship Type="http://schemas.openxmlformats.org/officeDocument/2006/relationships/numbering" Target="/word/numbering.xml" Id="Re5a9823be7444a07" /><Relationship Type="http://schemas.openxmlformats.org/officeDocument/2006/relationships/settings" Target="/word/settings.xml" Id="Re76ff9764f804ad3" /><Relationship Type="http://schemas.openxmlformats.org/officeDocument/2006/relationships/image" Target="/word/media/432afc76-7780-452a-a81d-976f344c9409.png" Id="Re85cd2b51db44370" /></Relationships>
</file>