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bd0c33a09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922de9515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Francoeurville,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c1211de004768" /><Relationship Type="http://schemas.openxmlformats.org/officeDocument/2006/relationships/numbering" Target="/word/numbering.xml" Id="R9cc8a7be69764460" /><Relationship Type="http://schemas.openxmlformats.org/officeDocument/2006/relationships/settings" Target="/word/settings.xml" Id="R8b940cd255414e82" /><Relationship Type="http://schemas.openxmlformats.org/officeDocument/2006/relationships/image" Target="/word/media/6d991470-7118-42fe-a7b4-266b971d70a4.png" Id="Re86922de95154af5" /></Relationships>
</file>