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dc3a7a345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01d019ecb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c5d330e664698" /><Relationship Type="http://schemas.openxmlformats.org/officeDocument/2006/relationships/numbering" Target="/word/numbering.xml" Id="R2f420312ed764378" /><Relationship Type="http://schemas.openxmlformats.org/officeDocument/2006/relationships/settings" Target="/word/settings.xml" Id="R363c8760108f4fbb" /><Relationship Type="http://schemas.openxmlformats.org/officeDocument/2006/relationships/image" Target="/word/media/f92961fb-92c8-4475-b40a-2ccc540edc28.png" Id="R44b01d019ecb4a40" /></Relationships>
</file>