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292ec20cf4e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fb7ca4a3e45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Franklin Centre,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4b3521dea4c89" /><Relationship Type="http://schemas.openxmlformats.org/officeDocument/2006/relationships/numbering" Target="/word/numbering.xml" Id="R88ab83968c184351" /><Relationship Type="http://schemas.openxmlformats.org/officeDocument/2006/relationships/settings" Target="/word/settings.xml" Id="R13d2399c73974c55" /><Relationship Type="http://schemas.openxmlformats.org/officeDocument/2006/relationships/image" Target="/word/media/3750f428-623b-4a31-9a98-84f6276d02e1.png" Id="R674fb7ca4a3e4550" /></Relationships>
</file>