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b877cc162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3a44c14d2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53065e3e74b5d" /><Relationship Type="http://schemas.openxmlformats.org/officeDocument/2006/relationships/numbering" Target="/word/numbering.xml" Id="R286f443a8b25471c" /><Relationship Type="http://schemas.openxmlformats.org/officeDocument/2006/relationships/settings" Target="/word/settings.xml" Id="R10d983ee8e384dab" /><Relationship Type="http://schemas.openxmlformats.org/officeDocument/2006/relationships/image" Target="/word/media/9fda69aa-7a73-47bf-be7e-af28ec209641.png" Id="R37a3a44c14d246ba" /></Relationships>
</file>