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0532bf99a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2624cd189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Fredericton,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3b85a92f64573" /><Relationship Type="http://schemas.openxmlformats.org/officeDocument/2006/relationships/numbering" Target="/word/numbering.xml" Id="Rfb22e7c3b5794e02" /><Relationship Type="http://schemas.openxmlformats.org/officeDocument/2006/relationships/settings" Target="/word/settings.xml" Id="R7cdf17fb5f6e467e" /><Relationship Type="http://schemas.openxmlformats.org/officeDocument/2006/relationships/image" Target="/word/media/4e8a652b-cadc-43aa-b75c-870e2d73be05.png" Id="R2452624cd18948a5" /></Relationships>
</file>