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1bb2f280d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4874cca1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a5e169e3f470c" /><Relationship Type="http://schemas.openxmlformats.org/officeDocument/2006/relationships/numbering" Target="/word/numbering.xml" Id="Rfb6df95e65f842c3" /><Relationship Type="http://schemas.openxmlformats.org/officeDocument/2006/relationships/settings" Target="/word/settings.xml" Id="Rb14dba8902054325" /><Relationship Type="http://schemas.openxmlformats.org/officeDocument/2006/relationships/image" Target="/word/media/eb487676-6e93-46bf-9d26-1e3ec44f1b4d.png" Id="R4b44874cca164300" /></Relationships>
</file>