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3928cf5c9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0c9810fbe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4df5d9c284ce3" /><Relationship Type="http://schemas.openxmlformats.org/officeDocument/2006/relationships/numbering" Target="/word/numbering.xml" Id="R6d53cfa838764c11" /><Relationship Type="http://schemas.openxmlformats.org/officeDocument/2006/relationships/settings" Target="/word/settings.xml" Id="R88b346394a044412" /><Relationship Type="http://schemas.openxmlformats.org/officeDocument/2006/relationships/image" Target="/word/media/f5b73ced-c4ce-400e-8ca3-875ff0c67c32.png" Id="Rf690c9810fbe4b48" /></Relationships>
</file>