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f182e6f9e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4fa26c8d8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Frost Village,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43ecf89c94cef" /><Relationship Type="http://schemas.openxmlformats.org/officeDocument/2006/relationships/numbering" Target="/word/numbering.xml" Id="R74a940ff982d4143" /><Relationship Type="http://schemas.openxmlformats.org/officeDocument/2006/relationships/settings" Target="/word/settings.xml" Id="Rb07248c4c1a34bbd" /><Relationship Type="http://schemas.openxmlformats.org/officeDocument/2006/relationships/image" Target="/word/media/8f44feed-f5d7-49c4-9851-c900dbb49626.png" Id="R48c4fa26c8d84816" /></Relationships>
</file>