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e45b66e57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50315f931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c63cc7c6144ae" /><Relationship Type="http://schemas.openxmlformats.org/officeDocument/2006/relationships/numbering" Target="/word/numbering.xml" Id="Rac106099648040d7" /><Relationship Type="http://schemas.openxmlformats.org/officeDocument/2006/relationships/settings" Target="/word/settings.xml" Id="R05d1c1235fe04ca9" /><Relationship Type="http://schemas.openxmlformats.org/officeDocument/2006/relationships/image" Target="/word/media/bd5a275b-8c5e-41bd-a37d-3f09e0ec0b91.png" Id="R06650315f9314ace" /></Relationships>
</file>