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22c93752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c5ed2d4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Fruitvale,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4e5839c7647cb" /><Relationship Type="http://schemas.openxmlformats.org/officeDocument/2006/relationships/numbering" Target="/word/numbering.xml" Id="R4ce7f2f2827f4906" /><Relationship Type="http://schemas.openxmlformats.org/officeDocument/2006/relationships/settings" Target="/word/settings.xml" Id="R824609e3eb9b400a" /><Relationship Type="http://schemas.openxmlformats.org/officeDocument/2006/relationships/image" Target="/word/media/696b4bd7-efa5-4394-a2e0-9f1a1221381a.png" Id="Rc8e2c5ed2d4542e0" /></Relationships>
</file>