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22d2cdf06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6767cf98d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Gallagher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be9e1ac8b4ab2" /><Relationship Type="http://schemas.openxmlformats.org/officeDocument/2006/relationships/numbering" Target="/word/numbering.xml" Id="R4d579c2219684f30" /><Relationship Type="http://schemas.openxmlformats.org/officeDocument/2006/relationships/settings" Target="/word/settings.xml" Id="R036644f5cbd94a76" /><Relationship Type="http://schemas.openxmlformats.org/officeDocument/2006/relationships/image" Target="/word/media/53f567d7-decc-475a-b4e5-9fde712e76ba.png" Id="Rf0e6767cf98d47ce" /></Relationships>
</file>