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6be3534c2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c1fa4130c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Gambo,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f5b2872f14034" /><Relationship Type="http://schemas.openxmlformats.org/officeDocument/2006/relationships/numbering" Target="/word/numbering.xml" Id="Rc53ca31bb4784f71" /><Relationship Type="http://schemas.openxmlformats.org/officeDocument/2006/relationships/settings" Target="/word/settings.xml" Id="R8240d8415ab14638" /><Relationship Type="http://schemas.openxmlformats.org/officeDocument/2006/relationships/image" Target="/word/media/477139e9-8ba1-4845-97c6-acea93079b4f.png" Id="R467c1fa4130c4e50" /></Relationships>
</file>