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ecc6ed78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b4c4e6362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Garafraxa Woods,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80cdfc0dc4598" /><Relationship Type="http://schemas.openxmlformats.org/officeDocument/2006/relationships/numbering" Target="/word/numbering.xml" Id="Rf4e4de7ea00b4810" /><Relationship Type="http://schemas.openxmlformats.org/officeDocument/2006/relationships/settings" Target="/word/settings.xml" Id="R5ff4bf0748364017" /><Relationship Type="http://schemas.openxmlformats.org/officeDocument/2006/relationships/image" Target="/word/media/540f9ad5-3b6a-43a5-96ff-ef937bdbae92.png" Id="Redfb4c4e63624597" /></Relationships>
</file>